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3DA62" w14:textId="7CA045AA" w:rsidR="008F20F0" w:rsidRPr="008F20F0" w:rsidRDefault="001C51F3" w:rsidP="008F20F0">
      <w:pPr>
        <w:spacing w:after="0" w:line="240" w:lineRule="auto"/>
        <w:rPr>
          <w:rFonts w:ascii="Bebas Neue" w:hAnsi="Bebas Neue" w:cs="Open Sans"/>
          <w:color w:val="002060"/>
          <w:sz w:val="40"/>
          <w:szCs w:val="40"/>
        </w:rPr>
      </w:pPr>
      <w:r>
        <w:rPr>
          <w:rFonts w:ascii="Bebas Neue" w:hAnsi="Bebas Neue" w:cs="Open Sans"/>
          <w:color w:val="002060"/>
          <w:sz w:val="40"/>
          <w:szCs w:val="40"/>
        </w:rPr>
        <w:t>DECISION AND CONVERSATION COMMITMENT WORKSHEET</w:t>
      </w:r>
    </w:p>
    <w:p w14:paraId="2E20558D" w14:textId="77777777" w:rsid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694725BF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1C51F3">
        <w:rPr>
          <w:rFonts w:ascii="Open Sans" w:hAnsi="Open Sans" w:cs="Open Sans"/>
          <w:sz w:val="20"/>
          <w:szCs w:val="20"/>
        </w:rPr>
        <w:t>Leadership requires action, yet hesitation often gets in the way.</w:t>
      </w:r>
    </w:p>
    <w:p w14:paraId="58643551" w14:textId="1E7B934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1C51F3">
        <w:rPr>
          <w:rFonts w:ascii="Open Sans" w:hAnsi="Open Sans" w:cs="Open Sans"/>
          <w:sz w:val="20"/>
          <w:szCs w:val="20"/>
        </w:rPr>
        <w:br/>
        <w:t>Avoidance can feel easier in the moment</w:t>
      </w:r>
      <w:r>
        <w:rPr>
          <w:rFonts w:ascii="Open Sans" w:hAnsi="Open Sans" w:cs="Open Sans"/>
          <w:sz w:val="20"/>
          <w:szCs w:val="20"/>
        </w:rPr>
        <w:t>,</w:t>
      </w:r>
      <w:r w:rsidRPr="001C51F3">
        <w:rPr>
          <w:rFonts w:ascii="Open Sans" w:hAnsi="Open Sans" w:cs="Open Sans"/>
          <w:sz w:val="20"/>
          <w:szCs w:val="20"/>
        </w:rPr>
        <w:t xml:space="preserve"> but it comes at a cost to trust, clarity, and results.</w:t>
      </w:r>
    </w:p>
    <w:p w14:paraId="5AAC490E" w14:textId="77777777" w:rsidR="001C51F3" w:rsidRP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175E4F34" w14:textId="77777777" w:rsidR="001C51F3" w:rsidRP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1C51F3">
        <w:rPr>
          <w:rFonts w:ascii="Open Sans" w:hAnsi="Open Sans" w:cs="Open Sans"/>
          <w:sz w:val="20"/>
          <w:szCs w:val="20"/>
        </w:rPr>
        <w:t xml:space="preserve">This worksheet will help you move from delay to decision by clarifying </w:t>
      </w:r>
      <w:proofErr w:type="gramStart"/>
      <w:r w:rsidRPr="001C51F3">
        <w:rPr>
          <w:rFonts w:ascii="Open Sans" w:hAnsi="Open Sans" w:cs="Open Sans"/>
          <w:sz w:val="20"/>
          <w:szCs w:val="20"/>
        </w:rPr>
        <w:t>what’s</w:t>
      </w:r>
      <w:proofErr w:type="gramEnd"/>
      <w:r w:rsidRPr="001C51F3">
        <w:rPr>
          <w:rFonts w:ascii="Open Sans" w:hAnsi="Open Sans" w:cs="Open Sans"/>
          <w:sz w:val="20"/>
          <w:szCs w:val="20"/>
        </w:rPr>
        <w:t xml:space="preserve"> holding you back and defining your next step with intention.</w:t>
      </w:r>
    </w:p>
    <w:p w14:paraId="727F4202" w14:textId="77777777" w:rsidR="00F6225E" w:rsidRPr="00F6225E" w:rsidRDefault="00F6225E" w:rsidP="00F6225E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8B231B1" w14:textId="7504B242" w:rsidR="008F20F0" w:rsidRPr="008F20F0" w:rsidRDefault="001C51F3" w:rsidP="008F20F0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>STEP 1: WHAT AM I AVOIDING?</w:t>
      </w:r>
    </w:p>
    <w:p w14:paraId="7C17E655" w14:textId="77777777" w:rsidR="008F20F0" w:rsidRPr="008F20F0" w:rsidRDefault="008F20F0" w:rsidP="008F20F0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B923B6C" w14:textId="26859C71" w:rsidR="00983BD5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Determine the situation </w:t>
      </w:r>
      <w:proofErr w:type="gramStart"/>
      <w:r>
        <w:rPr>
          <w:rFonts w:ascii="Open Sans" w:hAnsi="Open Sans" w:cs="Open Sans"/>
          <w:sz w:val="20"/>
          <w:szCs w:val="20"/>
        </w:rPr>
        <w:t>you’ve</w:t>
      </w:r>
      <w:proofErr w:type="gramEnd"/>
      <w:r>
        <w:rPr>
          <w:rFonts w:ascii="Open Sans" w:hAnsi="Open Sans" w:cs="Open Sans"/>
          <w:sz w:val="20"/>
          <w:szCs w:val="20"/>
        </w:rPr>
        <w:t xml:space="preserve"> been delaying.</w:t>
      </w:r>
    </w:p>
    <w:p w14:paraId="34D93F47" w14:textId="77777777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2EF1169" w14:textId="1A0750AA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Is this:</w:t>
      </w:r>
    </w:p>
    <w:p w14:paraId="2F3D7A12" w14:textId="77777777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E44C7E5" w14:textId="49F5013D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-1682118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A conversation</w:t>
      </w:r>
    </w:p>
    <w:p w14:paraId="5AFCFA11" w14:textId="2D3A79BC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4363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A decision</w:t>
      </w:r>
    </w:p>
    <w:p w14:paraId="6A1A2A53" w14:textId="7D635E2F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1857620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A behaviour I need to address</w:t>
      </w:r>
    </w:p>
    <w:p w14:paraId="28150761" w14:textId="77777777" w:rsidR="001C51F3" w:rsidRDefault="001C51F3" w:rsidP="00983BD5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D795A53" w14:textId="16C08C76" w:rsidR="001C51F3" w:rsidRPr="008F20F0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2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proofErr w:type="gramStart"/>
      <w:r>
        <w:rPr>
          <w:rFonts w:ascii="Bebas Neue" w:hAnsi="Bebas Neue" w:cs="Open Sans"/>
          <w:color w:val="00ABE5"/>
          <w:sz w:val="32"/>
          <w:szCs w:val="32"/>
        </w:rPr>
        <w:t>what’s</w:t>
      </w:r>
      <w:proofErr w:type="gramEnd"/>
      <w:r>
        <w:rPr>
          <w:rFonts w:ascii="Bebas Neue" w:hAnsi="Bebas Neue" w:cs="Open Sans"/>
          <w:color w:val="00ABE5"/>
          <w:sz w:val="32"/>
          <w:szCs w:val="32"/>
        </w:rPr>
        <w:t xml:space="preserve"> driving the hesitation</w:t>
      </w:r>
      <w:r>
        <w:rPr>
          <w:rFonts w:ascii="Bebas Neue" w:hAnsi="Bebas Neue" w:cs="Open Sans"/>
          <w:color w:val="00ABE5"/>
          <w:sz w:val="32"/>
          <w:szCs w:val="32"/>
        </w:rPr>
        <w:t>?</w:t>
      </w:r>
    </w:p>
    <w:p w14:paraId="738B091A" w14:textId="77777777" w:rsidR="001C51F3" w:rsidRPr="008F20F0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37E91A50" w14:textId="0E0017FA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What thoughts or concerns are holding you back?</w:t>
      </w:r>
    </w:p>
    <w:p w14:paraId="1791C59C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65DB7D0B" w14:textId="2A09CD75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745379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Fear of conflict</w:t>
      </w:r>
    </w:p>
    <w:p w14:paraId="65759F6E" w14:textId="2AEF9CBF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1697882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Fear of being wrong</w:t>
      </w:r>
    </w:p>
    <w:p w14:paraId="27D3AB9E" w14:textId="02836118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-65615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Concern about damaging the relationship</w:t>
      </w:r>
    </w:p>
    <w:p w14:paraId="0E2D20A9" w14:textId="3A025FA2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-53019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Lack of clarity</w:t>
      </w:r>
    </w:p>
    <w:p w14:paraId="5E36E15C" w14:textId="0E03E6AD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-392897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Hoping the issue resolves itself</w:t>
      </w:r>
    </w:p>
    <w:p w14:paraId="2ED4B8F0" w14:textId="6E7E081C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sdt>
        <w:sdtPr>
          <w:rPr>
            <w:rFonts w:ascii="Open Sans" w:hAnsi="Open Sans" w:cs="Open Sans"/>
            <w:sz w:val="20"/>
            <w:szCs w:val="20"/>
          </w:rPr>
          <w:id w:val="-186677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Other: Write your internal dialogue below:</w:t>
      </w:r>
    </w:p>
    <w:p w14:paraId="43B465F8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C51F3" w14:paraId="35DD2450" w14:textId="77777777" w:rsidTr="001C51F3">
        <w:tc>
          <w:tcPr>
            <w:tcW w:w="9350" w:type="dxa"/>
          </w:tcPr>
          <w:p w14:paraId="4FFD1E5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121AA8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2351AD4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B39C716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CEF0692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4517623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5329669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33E3BA6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D2CB07F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28A4B29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2FBA156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0595B26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3C78A08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A56252D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1F360F3" w14:textId="54E0E3C8" w:rsidR="001C51F3" w:rsidRPr="008F20F0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3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what story am I telling myself?</w:t>
      </w:r>
    </w:p>
    <w:p w14:paraId="00DB25C5" w14:textId="77777777" w:rsidR="001C51F3" w:rsidRPr="008F20F0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244A1B9" w14:textId="03441B36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What assumptions are you making about:</w:t>
      </w:r>
    </w:p>
    <w:p w14:paraId="03ACED78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370"/>
      </w:tblGrid>
      <w:tr w:rsidR="001C51F3" w14:paraId="7F58CB85" w14:textId="77777777" w:rsidTr="001C51F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4F3E0B4" w14:textId="5F7B9750" w:rsidR="001C51F3" w:rsidRPr="001C51F3" w:rsidRDefault="001C51F3" w:rsidP="001C51F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1C51F3">
              <w:rPr>
                <w:rFonts w:ascii="Open Sans" w:hAnsi="Open Sans" w:cs="Open Sans"/>
                <w:b/>
                <w:bCs/>
                <w:sz w:val="20"/>
                <w:szCs w:val="20"/>
              </w:rPr>
              <w:t>The situation:</w:t>
            </w:r>
          </w:p>
        </w:tc>
        <w:tc>
          <w:tcPr>
            <w:tcW w:w="7370" w:type="dxa"/>
          </w:tcPr>
          <w:p w14:paraId="4C618052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052C283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ADFCE00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1747378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2192D72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98C8D82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B002358" w14:textId="14D19776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7C58384A" w14:textId="77777777" w:rsidTr="001C51F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C84A488" w14:textId="35F4C3E4" w:rsidR="001C51F3" w:rsidRPr="001C51F3" w:rsidRDefault="001C51F3" w:rsidP="001C51F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1C51F3">
              <w:rPr>
                <w:rFonts w:ascii="Open Sans" w:hAnsi="Open Sans" w:cs="Open Sans"/>
                <w:b/>
                <w:bCs/>
                <w:sz w:val="20"/>
                <w:szCs w:val="20"/>
              </w:rPr>
              <w:t>The other person:</w:t>
            </w:r>
          </w:p>
        </w:tc>
        <w:tc>
          <w:tcPr>
            <w:tcW w:w="7370" w:type="dxa"/>
          </w:tcPr>
          <w:p w14:paraId="240DECA2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53BC46A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0EAEDE0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FB47C45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A10515C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F0E1EA5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7A8A895" w14:textId="47AC3CE5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2FB89F9A" w14:textId="77777777" w:rsidTr="001C51F3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F7458C1" w14:textId="68B8CE5C" w:rsidR="001C51F3" w:rsidRPr="001C51F3" w:rsidRDefault="001C51F3" w:rsidP="001C51F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1C51F3">
              <w:rPr>
                <w:rFonts w:ascii="Open Sans" w:hAnsi="Open Sans" w:cs="Open Sans"/>
                <w:b/>
                <w:bCs/>
                <w:sz w:val="20"/>
                <w:szCs w:val="20"/>
              </w:rPr>
              <w:t>Yourself:</w:t>
            </w:r>
          </w:p>
        </w:tc>
        <w:tc>
          <w:tcPr>
            <w:tcW w:w="7370" w:type="dxa"/>
          </w:tcPr>
          <w:p w14:paraId="3BBA9342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FB0135B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0E375BC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1286185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5321C50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E74D93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D7DD748" w14:textId="35A8EB6B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18738FE1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185D9E33" w14:textId="5E5E0FF4" w:rsidR="001C51F3" w:rsidRPr="008F20F0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4</w:t>
      </w:r>
      <w:r>
        <w:rPr>
          <w:rFonts w:ascii="Bebas Neue" w:hAnsi="Bebas Neue" w:cs="Open Sans"/>
          <w:color w:val="00ABE5"/>
          <w:sz w:val="32"/>
          <w:szCs w:val="32"/>
        </w:rPr>
        <w:t>: w</w:t>
      </w:r>
      <w:r>
        <w:rPr>
          <w:rFonts w:ascii="Bebas Neue" w:hAnsi="Bebas Neue" w:cs="Open Sans"/>
          <w:color w:val="00ABE5"/>
          <w:sz w:val="32"/>
          <w:szCs w:val="32"/>
        </w:rPr>
        <w:t>hat is the cost of inaction?</w:t>
      </w:r>
    </w:p>
    <w:p w14:paraId="5A8AC160" w14:textId="77777777" w:rsidR="001C51F3" w:rsidRPr="008F20F0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18295838" w14:textId="4F4AABCD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If you continue to delay, what happens?</w:t>
      </w:r>
    </w:p>
    <w:p w14:paraId="69FF0A25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370"/>
      </w:tblGrid>
      <w:tr w:rsidR="001C51F3" w14:paraId="2D1020F9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BAEA3CB" w14:textId="46B5716A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Short-term impact:</w:t>
            </w:r>
          </w:p>
        </w:tc>
        <w:tc>
          <w:tcPr>
            <w:tcW w:w="7370" w:type="dxa"/>
          </w:tcPr>
          <w:p w14:paraId="45CE5253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739211B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5B7D25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80C282B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56DE30D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3AC0CB6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A709BA6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3CBFC2EC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ECDB8FC" w14:textId="716DA970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Long-term impact</w:t>
            </w:r>
            <w:r w:rsidRPr="001C51F3">
              <w:rPr>
                <w:rFonts w:ascii="Open Sans" w:hAnsi="Open Sans" w:cs="Open San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70" w:type="dxa"/>
          </w:tcPr>
          <w:p w14:paraId="153E9529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CECF1CE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905303F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718B48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9D1ADFA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C0C25FD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91A3067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58D3033B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3A5B9F8" w14:textId="6219E159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lastRenderedPageBreak/>
              <w:t>Impact on your team or organization</w:t>
            </w:r>
            <w:r w:rsidRPr="001C51F3">
              <w:rPr>
                <w:rFonts w:ascii="Open Sans" w:hAnsi="Open Sans" w:cs="Open San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70" w:type="dxa"/>
          </w:tcPr>
          <w:p w14:paraId="27DC1797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181D40C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CB0A22F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F4AA60A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DD0939E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5BBE0E7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3AFC2DB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DEFA465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6252DF86" w14:textId="230F4B3B" w:rsidR="001C51F3" w:rsidRPr="008F20F0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5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what outcomes do I want?</w:t>
      </w:r>
    </w:p>
    <w:p w14:paraId="2055F99D" w14:textId="77777777" w:rsidR="001C51F3" w:rsidRPr="008F20F0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370"/>
      </w:tblGrid>
      <w:tr w:rsidR="001C51F3" w14:paraId="0FAA46E2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5F1CB57" w14:textId="72B4116C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What does success look like?</w:t>
            </w:r>
          </w:p>
        </w:tc>
        <w:tc>
          <w:tcPr>
            <w:tcW w:w="7370" w:type="dxa"/>
          </w:tcPr>
          <w:p w14:paraId="78128BF7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A9067E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0EE2B56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C013AD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63A1CB8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E6CB2E9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B18560F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26388649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7EE6F4E3" w14:textId="2BAF9471" w:rsid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What needs to be clear by the end of this conversation or decision?</w:t>
            </w:r>
          </w:p>
        </w:tc>
        <w:tc>
          <w:tcPr>
            <w:tcW w:w="7370" w:type="dxa"/>
          </w:tcPr>
          <w:p w14:paraId="024010FA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ED803A9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011571D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447F9E1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84A20C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ED9402D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D4DA178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9E1E085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0741E47C" w14:textId="29A141A4" w:rsidR="001C51F3" w:rsidRPr="008F20F0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6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define your next step</w:t>
      </w:r>
    </w:p>
    <w:p w14:paraId="05E72EBC" w14:textId="77777777" w:rsidR="001C51F3" w:rsidRPr="008F20F0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370"/>
      </w:tblGrid>
      <w:tr w:rsidR="001C51F3" w14:paraId="54107850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0F892EE" w14:textId="04C1CD14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What is the specific action you will take?</w:t>
            </w:r>
          </w:p>
        </w:tc>
        <w:tc>
          <w:tcPr>
            <w:tcW w:w="7370" w:type="dxa"/>
          </w:tcPr>
          <w:p w14:paraId="2B296384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DDB9B7D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CE8F0C4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F69477A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4E7D69A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D20D67D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FD1860C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0DF3F4B3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AC41176" w14:textId="0C0036FD" w:rsid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When will you take it?</w:t>
            </w:r>
          </w:p>
        </w:tc>
        <w:tc>
          <w:tcPr>
            <w:tcW w:w="7370" w:type="dxa"/>
          </w:tcPr>
          <w:p w14:paraId="6455B702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75AB858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E5EE207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912337C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A4DE925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9F62D1F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EDEA1DB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4C62C107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6F95D4B" w14:textId="48DFCB63" w:rsid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Date?</w:t>
            </w:r>
          </w:p>
        </w:tc>
        <w:tc>
          <w:tcPr>
            <w:tcW w:w="7370" w:type="dxa"/>
          </w:tcPr>
          <w:p w14:paraId="78DD4312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EEA2D41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CA1D81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77CDE23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41657330" w14:textId="70A1389C" w:rsidR="001C51F3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7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prepare your approach</w:t>
      </w:r>
    </w:p>
    <w:p w14:paraId="3CDC86D5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DB12EE7" w14:textId="4A661C4E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How will you open the conversation?</w:t>
      </w:r>
    </w:p>
    <w:p w14:paraId="4893D8E8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810ACEA" w14:textId="0DBD0F5E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Example:</w:t>
      </w:r>
    </w:p>
    <w:p w14:paraId="7BA6FE64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A467088" w14:textId="76E22571" w:rsidR="001C51F3" w:rsidRPr="001C51F3" w:rsidRDefault="001C51F3" w:rsidP="001C51F3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proofErr w:type="gramStart"/>
      <w:r w:rsidRPr="001C51F3">
        <w:rPr>
          <w:rFonts w:ascii="Open Sans" w:hAnsi="Open Sans" w:cs="Open Sans"/>
          <w:sz w:val="20"/>
          <w:szCs w:val="20"/>
        </w:rPr>
        <w:t>I’d</w:t>
      </w:r>
      <w:proofErr w:type="gramEnd"/>
      <w:r w:rsidRPr="001C51F3">
        <w:rPr>
          <w:rFonts w:ascii="Open Sans" w:hAnsi="Open Sans" w:cs="Open Sans"/>
          <w:sz w:val="20"/>
          <w:szCs w:val="20"/>
        </w:rPr>
        <w:t xml:space="preserve"> like to discuss something important to ensure </w:t>
      </w:r>
      <w:proofErr w:type="gramStart"/>
      <w:r w:rsidRPr="001C51F3">
        <w:rPr>
          <w:rFonts w:ascii="Open Sans" w:hAnsi="Open Sans" w:cs="Open Sans"/>
          <w:sz w:val="20"/>
          <w:szCs w:val="20"/>
        </w:rPr>
        <w:t>we’re</w:t>
      </w:r>
      <w:proofErr w:type="gramEnd"/>
      <w:r w:rsidRPr="001C51F3">
        <w:rPr>
          <w:rFonts w:ascii="Open Sans" w:hAnsi="Open Sans" w:cs="Open Sans"/>
          <w:sz w:val="20"/>
          <w:szCs w:val="20"/>
        </w:rPr>
        <w:t xml:space="preserve"> aligned.</w:t>
      </w:r>
    </w:p>
    <w:p w14:paraId="4EC08A64" w14:textId="340154E4" w:rsidR="001C51F3" w:rsidRPr="001C51F3" w:rsidRDefault="001C51F3" w:rsidP="001C51F3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proofErr w:type="gramStart"/>
      <w:r w:rsidRPr="001C51F3">
        <w:rPr>
          <w:rFonts w:ascii="Open Sans" w:hAnsi="Open Sans" w:cs="Open Sans"/>
          <w:sz w:val="20"/>
          <w:szCs w:val="20"/>
        </w:rPr>
        <w:t>I’ve</w:t>
      </w:r>
      <w:proofErr w:type="gramEnd"/>
      <w:r w:rsidRPr="001C51F3">
        <w:rPr>
          <w:rFonts w:ascii="Open Sans" w:hAnsi="Open Sans" w:cs="Open Sans"/>
          <w:sz w:val="20"/>
          <w:szCs w:val="20"/>
        </w:rPr>
        <w:t xml:space="preserve"> noticed _______ and want to talk it through with you.</w:t>
      </w:r>
    </w:p>
    <w:p w14:paraId="6C00C144" w14:textId="77777777" w:rsidR="001C51F3" w:rsidRPr="008F20F0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370"/>
      </w:tblGrid>
      <w:tr w:rsidR="001C51F3" w14:paraId="6EEA4680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74033CD2" w14:textId="4618C0FB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Write your opening:</w:t>
            </w:r>
          </w:p>
        </w:tc>
        <w:tc>
          <w:tcPr>
            <w:tcW w:w="7370" w:type="dxa"/>
          </w:tcPr>
          <w:p w14:paraId="3B412C84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32EEA70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FF0CA19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3A4DCA9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88C5ABE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35DE25A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A9D5C43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5A35696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6B22B1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C2B05B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9861AF6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8C52A07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072CE2F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591FB641" w14:textId="79E087F3" w:rsidR="001C51F3" w:rsidRDefault="001C51F3" w:rsidP="001C51F3">
      <w:pPr>
        <w:spacing w:after="0" w:line="240" w:lineRule="auto"/>
        <w:jc w:val="both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 xml:space="preserve">STEP </w:t>
      </w:r>
      <w:r>
        <w:rPr>
          <w:rFonts w:ascii="Bebas Neue" w:hAnsi="Bebas Neue" w:cs="Open Sans"/>
          <w:color w:val="00ABE5"/>
          <w:sz w:val="32"/>
          <w:szCs w:val="32"/>
        </w:rPr>
        <w:t>8</w:t>
      </w:r>
      <w:r>
        <w:rPr>
          <w:rFonts w:ascii="Bebas Neue" w:hAnsi="Bebas Neue" w:cs="Open Sans"/>
          <w:color w:val="00ABE5"/>
          <w:sz w:val="32"/>
          <w:szCs w:val="32"/>
        </w:rPr>
        <w:t xml:space="preserve">: </w:t>
      </w:r>
      <w:r>
        <w:rPr>
          <w:rFonts w:ascii="Bebas Neue" w:hAnsi="Bebas Neue" w:cs="Open Sans"/>
          <w:color w:val="00ABE5"/>
          <w:sz w:val="32"/>
          <w:szCs w:val="32"/>
        </w:rPr>
        <w:t>commitment statement</w:t>
      </w:r>
    </w:p>
    <w:p w14:paraId="309FC3B1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7370"/>
      </w:tblGrid>
      <w:tr w:rsidR="001C51F3" w14:paraId="685FDAD9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6D955F2F" w14:textId="562303A3" w:rsidR="001C51F3" w:rsidRP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Complete this sentence – I am choosing to address this because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70" w:type="dxa"/>
          </w:tcPr>
          <w:p w14:paraId="16718703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2BD258C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D565403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2C4B5987" w14:textId="77777777" w:rsidR="00B21019" w:rsidRDefault="00B21019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61C6E89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BC946D3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3AEEA51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C51F3" w14:paraId="2FB25E22" w14:textId="77777777" w:rsidTr="009D564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1E66EFA" w14:textId="266CCBDB" w:rsidR="001C51F3" w:rsidRDefault="001C51F3" w:rsidP="009D5649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I will </w:t>
            </w:r>
            <w:proofErr w:type="gram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take action</w:t>
            </w:r>
            <w:proofErr w:type="gramEnd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by:</w:t>
            </w:r>
          </w:p>
        </w:tc>
        <w:tc>
          <w:tcPr>
            <w:tcW w:w="7370" w:type="dxa"/>
          </w:tcPr>
          <w:p w14:paraId="448FA93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733E4C7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FD3A50E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56FCE6C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6D4ED1E2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3D6C457" w14:textId="77777777" w:rsidR="001C51F3" w:rsidRDefault="001C51F3" w:rsidP="001C51F3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03C2DB5" w14:textId="77777777" w:rsidR="001C51F3" w:rsidRDefault="001C51F3" w:rsidP="009D5649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97ADA90" w14:textId="77777777" w:rsidR="001C51F3" w:rsidRDefault="001C51F3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4251E789" w14:textId="1CF851B7" w:rsidR="00B21019" w:rsidRDefault="00B21019" w:rsidP="00B21019">
      <w:pPr>
        <w:spacing w:after="0" w:line="240" w:lineRule="auto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t>Leadership reminder</w:t>
      </w:r>
    </w:p>
    <w:p w14:paraId="08635838" w14:textId="77777777" w:rsidR="00B21019" w:rsidRDefault="00B21019" w:rsidP="00B21019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1AD2BA5F" w14:textId="79D55679" w:rsidR="00B21019" w:rsidRPr="00B21019" w:rsidRDefault="00B21019" w:rsidP="00B21019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B21019">
        <w:rPr>
          <w:rFonts w:ascii="Open Sans" w:hAnsi="Open Sans" w:cs="Open Sans"/>
          <w:sz w:val="20"/>
          <w:szCs w:val="20"/>
        </w:rPr>
        <w:t>Clarity builds trust.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B21019">
        <w:rPr>
          <w:rFonts w:ascii="Open Sans" w:hAnsi="Open Sans" w:cs="Open Sans"/>
          <w:sz w:val="20"/>
          <w:szCs w:val="20"/>
        </w:rPr>
        <w:t>Avoidance erodes it.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B21019">
        <w:rPr>
          <w:rFonts w:ascii="Open Sans" w:hAnsi="Open Sans" w:cs="Open Sans"/>
          <w:sz w:val="20"/>
          <w:szCs w:val="20"/>
        </w:rPr>
        <w:t xml:space="preserve">The action </w:t>
      </w:r>
      <w:proofErr w:type="gramStart"/>
      <w:r w:rsidRPr="00B21019">
        <w:rPr>
          <w:rFonts w:ascii="Open Sans" w:hAnsi="Open Sans" w:cs="Open Sans"/>
          <w:sz w:val="20"/>
          <w:szCs w:val="20"/>
        </w:rPr>
        <w:t>you’ve</w:t>
      </w:r>
      <w:proofErr w:type="gramEnd"/>
      <w:r w:rsidRPr="00B21019">
        <w:rPr>
          <w:rFonts w:ascii="Open Sans" w:hAnsi="Open Sans" w:cs="Open Sans"/>
          <w:sz w:val="20"/>
          <w:szCs w:val="20"/>
        </w:rPr>
        <w:t xml:space="preserve"> been delaying is often the one that matters most.</w:t>
      </w:r>
    </w:p>
    <w:p w14:paraId="76C6C3C9" w14:textId="77777777" w:rsidR="00B21019" w:rsidRDefault="00B21019" w:rsidP="001C51F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</w:p>
    <w:p w14:paraId="760CC1CE" w14:textId="39FE0200" w:rsidR="00140AEC" w:rsidRDefault="00B21019" w:rsidP="00140AEC">
      <w:pPr>
        <w:spacing w:after="0" w:line="240" w:lineRule="auto"/>
        <w:rPr>
          <w:rFonts w:ascii="Bebas Neue" w:hAnsi="Bebas Neue" w:cs="Open Sans"/>
          <w:color w:val="00ABE5"/>
          <w:sz w:val="32"/>
          <w:szCs w:val="32"/>
        </w:rPr>
      </w:pPr>
      <w:r>
        <w:rPr>
          <w:rFonts w:ascii="Bebas Neue" w:hAnsi="Bebas Neue" w:cs="Open Sans"/>
          <w:color w:val="00ABE5"/>
          <w:sz w:val="32"/>
          <w:szCs w:val="32"/>
        </w:rPr>
        <w:lastRenderedPageBreak/>
        <w:t xml:space="preserve">LEADERSHIP TRAINING AND </w:t>
      </w:r>
      <w:r w:rsidR="003F163A">
        <w:rPr>
          <w:rFonts w:ascii="Bebas Neue" w:hAnsi="Bebas Neue" w:cs="Open Sans"/>
          <w:color w:val="00ABE5"/>
          <w:sz w:val="32"/>
          <w:szCs w:val="32"/>
        </w:rPr>
        <w:t xml:space="preserve">Individualized coaching </w:t>
      </w:r>
    </w:p>
    <w:p w14:paraId="2AB456C2" w14:textId="77777777" w:rsidR="00B21019" w:rsidRDefault="00B21019" w:rsidP="00B21019">
      <w:pPr>
        <w:spacing w:before="120" w:after="0"/>
        <w:rPr>
          <w:rFonts w:ascii="Open Sans" w:hAnsi="Open Sans" w:cs="Open Sans"/>
          <w:sz w:val="20"/>
          <w:szCs w:val="20"/>
        </w:rPr>
      </w:pPr>
      <w:r w:rsidRPr="00621ED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883ED" wp14:editId="4268CEF8">
                <wp:simplePos x="0" y="0"/>
                <wp:positionH relativeFrom="column">
                  <wp:posOffset>-114300</wp:posOffset>
                </wp:positionH>
                <wp:positionV relativeFrom="paragraph">
                  <wp:posOffset>144780</wp:posOffset>
                </wp:positionV>
                <wp:extent cx="2355850" cy="145478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CD2D7" w14:textId="511F6B58" w:rsidR="00621ED2" w:rsidRDefault="00621E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B0DC2" wp14:editId="58E907A2">
                                  <wp:extent cx="2106000" cy="1404000"/>
                                  <wp:effectExtent l="0" t="0" r="8890" b="5715"/>
                                  <wp:docPr id="16797485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095486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000" cy="14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88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11.4pt;width:185.5pt;height:11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" stroked="f">
                <v:textbox>
                  <w:txbxContent>
                    <w:p w14:paraId="0D2CD2D7" w14:textId="511F6B58" w:rsidR="00621ED2" w:rsidRDefault="00621ED2">
                      <w:r>
                        <w:rPr>
                          <w:noProof/>
                        </w:rPr>
                        <w:drawing>
                          <wp:inline distT="0" distB="0" distL="0" distR="0" wp14:anchorId="351B0DC2" wp14:editId="58E907A2">
                            <wp:extent cx="2106000" cy="1404000"/>
                            <wp:effectExtent l="0" t="0" r="8890" b="5715"/>
                            <wp:docPr id="16797485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095486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000" cy="14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23376B" w14:textId="7CC4F33D" w:rsidR="00B21019" w:rsidRPr="00B21019" w:rsidRDefault="00B21019" w:rsidP="00B21019">
      <w:pPr>
        <w:spacing w:before="120" w:after="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</w:t>
      </w:r>
      <w:r w:rsidRPr="00B21019">
        <w:rPr>
          <w:rFonts w:ascii="Open Sans" w:hAnsi="Open Sans" w:cs="Open Sans"/>
          <w:sz w:val="20"/>
          <w:szCs w:val="20"/>
        </w:rPr>
        <w:t>t Lead Vantage, we support leaders in navigating difficult conversations, strengthening accountability, and building the confidence to act with clarity and intention.</w:t>
      </w:r>
    </w:p>
    <w:p w14:paraId="0D11BDA5" w14:textId="77777777" w:rsidR="00B21019" w:rsidRDefault="00B21019" w:rsidP="00B21019">
      <w:pPr>
        <w:spacing w:before="120" w:after="0"/>
        <w:rPr>
          <w:rFonts w:ascii="Open Sans" w:hAnsi="Open Sans" w:cs="Open Sans"/>
          <w:sz w:val="20"/>
          <w:szCs w:val="20"/>
        </w:rPr>
      </w:pPr>
      <w:r w:rsidRPr="00B21019">
        <w:rPr>
          <w:rFonts w:ascii="Open Sans" w:hAnsi="Open Sans" w:cs="Open Sans"/>
          <w:sz w:val="20"/>
          <w:szCs w:val="20"/>
        </w:rPr>
        <w:t>Through executive coaching and leadership development, we help leaders move from hesitation to decisive, impactful leadership.</w:t>
      </w:r>
    </w:p>
    <w:p w14:paraId="44CF6927" w14:textId="77777777" w:rsidR="00B21019" w:rsidRDefault="00B21019" w:rsidP="00B21019">
      <w:pPr>
        <w:spacing w:before="120" w:after="0"/>
        <w:rPr>
          <w:rFonts w:ascii="Open Sans" w:hAnsi="Open Sans" w:cs="Open Sans"/>
          <w:sz w:val="20"/>
          <w:szCs w:val="20"/>
        </w:rPr>
      </w:pPr>
    </w:p>
    <w:p w14:paraId="7CA51823" w14:textId="1AB3A9DB" w:rsidR="00B21019" w:rsidRPr="00B21019" w:rsidRDefault="00B21019" w:rsidP="00B21019">
      <w:pPr>
        <w:spacing w:before="120" w:after="0"/>
        <w:rPr>
          <w:rFonts w:ascii="Open Sans" w:hAnsi="Open Sans" w:cs="Open Sans"/>
          <w:sz w:val="20"/>
          <w:szCs w:val="20"/>
        </w:rPr>
      </w:pPr>
      <w:r w:rsidRPr="00B21019">
        <w:rPr>
          <w:rFonts w:ascii="Segoe UI Emoji" w:hAnsi="Segoe UI Emoji" w:cs="Segoe UI Emoji"/>
          <w:sz w:val="20"/>
          <w:szCs w:val="20"/>
        </w:rPr>
        <w:t>📩</w:t>
      </w:r>
      <w:r w:rsidRPr="00B21019">
        <w:rPr>
          <w:rFonts w:ascii="Open Sans" w:hAnsi="Open Sans" w:cs="Open Sans"/>
          <w:sz w:val="20"/>
          <w:szCs w:val="20"/>
        </w:rPr>
        <w:t xml:space="preserve"> </w:t>
      </w:r>
      <w:hyperlink r:id="rId12" w:history="1">
        <w:r w:rsidRPr="00B21019">
          <w:rPr>
            <w:rStyle w:val="Hyperlink"/>
            <w:rFonts w:ascii="Open Sans" w:hAnsi="Open Sans" w:cs="Open Sans"/>
            <w:sz w:val="20"/>
            <w:szCs w:val="20"/>
          </w:rPr>
          <w:t>info@leadvantage.ca</w:t>
        </w:r>
      </w:hyperlink>
      <w:r w:rsidRPr="00B21019">
        <w:rPr>
          <w:rFonts w:ascii="Open Sans" w:hAnsi="Open Sans" w:cs="Open Sans"/>
          <w:sz w:val="20"/>
          <w:szCs w:val="20"/>
        </w:rPr>
        <w:br/>
      </w:r>
      <w:r w:rsidRPr="00B21019">
        <w:rPr>
          <w:rFonts w:ascii="Segoe UI Emoji" w:hAnsi="Segoe UI Emoji" w:cs="Segoe UI Emoji"/>
          <w:sz w:val="20"/>
          <w:szCs w:val="20"/>
        </w:rPr>
        <w:t>🌐</w:t>
      </w:r>
      <w:r w:rsidRPr="00B21019">
        <w:rPr>
          <w:rFonts w:ascii="Open Sans" w:hAnsi="Open Sans" w:cs="Open Sans"/>
          <w:sz w:val="20"/>
          <w:szCs w:val="20"/>
        </w:rPr>
        <w:t xml:space="preserve"> </w:t>
      </w:r>
      <w:hyperlink r:id="rId13" w:tgtFrame="_new" w:history="1">
        <w:r w:rsidRPr="00B21019">
          <w:rPr>
            <w:rStyle w:val="Hyperlink"/>
            <w:rFonts w:ascii="Open Sans" w:hAnsi="Open Sans" w:cs="Open Sans"/>
            <w:sz w:val="20"/>
            <w:szCs w:val="20"/>
          </w:rPr>
          <w:t>www.leadvantage.ca</w:t>
        </w:r>
      </w:hyperlink>
      <w:r w:rsidRPr="00B21019">
        <w:rPr>
          <w:rFonts w:ascii="Open Sans" w:hAnsi="Open Sans" w:cs="Open Sans"/>
          <w:sz w:val="20"/>
          <w:szCs w:val="20"/>
        </w:rPr>
        <w:br/>
      </w:r>
      <w:r w:rsidRPr="00B21019">
        <w:rPr>
          <w:rFonts w:ascii="Segoe UI Emoji" w:hAnsi="Segoe UI Emoji" w:cs="Segoe UI Emoji"/>
          <w:sz w:val="20"/>
          <w:szCs w:val="20"/>
        </w:rPr>
        <w:t>📅</w:t>
      </w:r>
      <w:r w:rsidRPr="00B21019">
        <w:rPr>
          <w:rFonts w:ascii="Open Sans" w:hAnsi="Open Sans" w:cs="Open Sans"/>
          <w:sz w:val="20"/>
          <w:szCs w:val="20"/>
        </w:rPr>
        <w:t xml:space="preserve"> </w:t>
      </w:r>
      <w:hyperlink r:id="rId14" w:history="1">
        <w:r w:rsidRPr="00B21019">
          <w:rPr>
            <w:rStyle w:val="Hyperlink"/>
            <w:rFonts w:ascii="Open Sans" w:hAnsi="Open Sans" w:cs="Open Sans"/>
            <w:sz w:val="20"/>
            <w:szCs w:val="20"/>
          </w:rPr>
          <w:t>leadvantage.ca/book-a-call</w:t>
        </w:r>
      </w:hyperlink>
    </w:p>
    <w:sectPr w:rsidR="00B21019" w:rsidRPr="00B21019" w:rsidSect="00F6225E">
      <w:headerReference w:type="default" r:id="rId15"/>
      <w:footerReference w:type="default" r:id="rId16"/>
      <w:type w:val="continuous"/>
      <w:pgSz w:w="12240" w:h="15840"/>
      <w:pgMar w:top="1440" w:right="1440" w:bottom="993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2B81F" w14:textId="77777777" w:rsidR="0056593D" w:rsidRDefault="0056593D" w:rsidP="008F20F0">
      <w:pPr>
        <w:spacing w:after="0" w:line="240" w:lineRule="auto"/>
      </w:pPr>
      <w:r>
        <w:separator/>
      </w:r>
    </w:p>
  </w:endnote>
  <w:endnote w:type="continuationSeparator" w:id="0">
    <w:p w14:paraId="5149D9EF" w14:textId="77777777" w:rsidR="0056593D" w:rsidRDefault="0056593D" w:rsidP="008F20F0">
      <w:pPr>
        <w:spacing w:after="0" w:line="240" w:lineRule="auto"/>
      </w:pPr>
      <w:r>
        <w:continuationSeparator/>
      </w:r>
    </w:p>
  </w:endnote>
  <w:endnote w:type="continuationNotice" w:id="1">
    <w:p w14:paraId="73ADD506" w14:textId="77777777" w:rsidR="0056593D" w:rsidRDefault="005659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D1586" w14:textId="77777777" w:rsidR="008F20F0" w:rsidRPr="00997C3B" w:rsidRDefault="008F20F0" w:rsidP="008F20F0">
    <w:pPr>
      <w:pStyle w:val="Footer"/>
      <w:jc w:val="right"/>
      <w:rPr>
        <w:rFonts w:ascii="Bebas Neue" w:hAnsi="Bebas Neue"/>
        <w:color w:val="FFFFFF" w:themeColor="background1"/>
      </w:rPr>
    </w:pPr>
    <w:r w:rsidRPr="00997C3B">
      <w:rPr>
        <w:rFonts w:ascii="Bebas Neue" w:hAnsi="Bebas Neue"/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B4F9CA1" wp14:editId="3838BC5B">
              <wp:simplePos x="0" y="0"/>
              <wp:positionH relativeFrom="column">
                <wp:posOffset>-908050</wp:posOffset>
              </wp:positionH>
              <wp:positionV relativeFrom="paragraph">
                <wp:posOffset>245745</wp:posOffset>
              </wp:positionV>
              <wp:extent cx="7797800" cy="374650"/>
              <wp:effectExtent l="0" t="0" r="0" b="635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0" cy="3746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83783"/>
                          </a:gs>
                          <a:gs pos="59000">
                            <a:srgbClr val="00ABE5"/>
                          </a:gs>
                          <a:gs pos="83000">
                            <a:srgbClr val="DB00CE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FED303" w14:textId="77777777" w:rsidR="008F20F0" w:rsidRPr="00997C3B" w:rsidRDefault="008F20F0" w:rsidP="008F20F0">
                          <w:pPr>
                            <w:pStyle w:val="ContactInfo"/>
                            <w:tabs>
                              <w:tab w:val="center" w:pos="5670"/>
                              <w:tab w:val="right" w:pos="11340"/>
                            </w:tabs>
                            <w:spacing w:before="0"/>
                            <w:ind w:right="13"/>
                            <w:rPr>
                              <w:rFonts w:ascii="Bebas Neue" w:hAnsi="Bebas Neue" w:cstheme="minorHAnsi"/>
                              <w:color w:val="FFFFFF" w:themeColor="background1"/>
                            </w:rPr>
                          </w:pPr>
                          <w:hyperlink r:id="rId1" w:history="1">
                            <w:r w:rsidRPr="0009406E">
                              <w:rPr>
                                <w:rStyle w:val="Hyperlink"/>
                                <w:rFonts w:ascii="Bebas Neue" w:eastAsiaTheme="majorEastAsia" w:hAnsi="Bebas Neue" w:cstheme="minorHAnsi"/>
                                <w:color w:val="FFFFFF" w:themeColor="background1"/>
                                <w:szCs w:val="20"/>
                                <w:u w:val="none"/>
                              </w:rPr>
                              <w:t>www.leadvantage.ca</w:t>
                            </w:r>
                          </w:hyperlink>
                          <w:r>
                            <w:rPr>
                              <w:rFonts w:ascii="Bebas Neue" w:hAnsi="Bebas Neue" w:cstheme="minorHAnsi"/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tab/>
                          </w:r>
                          <w:r w:rsidRPr="00997C3B">
                            <w:rPr>
                              <w:rFonts w:ascii="Bebas Neue" w:hAnsi="Bebas Neue" w:cstheme="minorHAnsi"/>
                              <w:color w:val="FFFFFF" w:themeColor="background1"/>
                              <w:szCs w:val="20"/>
                            </w:rPr>
                            <w:t>Linda@Leadvantage.ca</w:t>
                          </w:r>
                          <w:r w:rsidRPr="0009406E">
                            <w:rPr>
                              <w:rStyle w:val="Hyperlink"/>
                              <w:rFonts w:ascii="Bebas Neue" w:eastAsiaTheme="majorEastAsia" w:hAnsi="Bebas Neue" w:cstheme="minorHAnsi"/>
                              <w:color w:val="FFFFFF" w:themeColor="background1"/>
                              <w:u w:val="none"/>
                            </w:rPr>
                            <w:tab/>
                          </w:r>
                          <w:r>
                            <w:rPr>
                              <w:rFonts w:ascii="Bebas Neue" w:hAnsi="Bebas Neue" w:cstheme="minorHAnsi"/>
                              <w:color w:val="FFFFFF" w:themeColor="background1"/>
                            </w:rPr>
                            <w:t>Sofia@LeadVantage.ca</w:t>
                          </w:r>
                        </w:p>
                        <w:p w14:paraId="4FF1F8E0" w14:textId="77777777" w:rsidR="008F20F0" w:rsidRPr="00997C3B" w:rsidRDefault="008F20F0" w:rsidP="008F20F0">
                          <w:pPr>
                            <w:ind w:left="720" w:firstLine="556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F9C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1.5pt;margin-top:19.35pt;width:614pt;height:2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" fillcolor="#283783" stroked="f">
              <v:fill color2="#a2d7f0 [980]" rotate="t" focusposition="1,1" focussize="" colors="0 #283783;38666f #00abe5;54395f #db00ce;1 #a2d8f0" focus="100%" type="gradientRadial"/>
              <v:textbox>
                <w:txbxContent>
                  <w:p w14:paraId="49FED303" w14:textId="77777777" w:rsidR="008F20F0" w:rsidRPr="00997C3B" w:rsidRDefault="008F20F0" w:rsidP="008F20F0">
                    <w:pPr>
                      <w:pStyle w:val="ContactInfo"/>
                      <w:tabs>
                        <w:tab w:val="center" w:pos="5670"/>
                        <w:tab w:val="right" w:pos="11340"/>
                      </w:tabs>
                      <w:spacing w:before="0"/>
                      <w:ind w:right="13"/>
                      <w:rPr>
                        <w:rFonts w:ascii="Bebas Neue" w:hAnsi="Bebas Neue" w:cstheme="minorHAnsi"/>
                        <w:color w:val="FFFFFF" w:themeColor="background1"/>
                      </w:rPr>
                    </w:pPr>
                    <w:hyperlink r:id="rId2" w:history="1">
                      <w:r w:rsidRPr="0009406E">
                        <w:rPr>
                          <w:rStyle w:val="Hyperlink"/>
                          <w:rFonts w:ascii="Bebas Neue" w:eastAsiaTheme="majorEastAsia" w:hAnsi="Bebas Neue" w:cstheme="minorHAnsi"/>
                          <w:color w:val="FFFFFF" w:themeColor="background1"/>
                          <w:szCs w:val="20"/>
                          <w:u w:val="none"/>
                        </w:rPr>
                        <w:t>www.leadvantage.ca</w:t>
                      </w:r>
                    </w:hyperlink>
                    <w:r>
                      <w:rPr>
                        <w:rFonts w:ascii="Bebas Neue" w:hAnsi="Bebas Neue" w:cstheme="minorHAnsi"/>
                        <w:b/>
                        <w:bCs/>
                        <w:color w:val="FFFFFF" w:themeColor="background1"/>
                        <w:szCs w:val="20"/>
                      </w:rPr>
                      <w:tab/>
                    </w:r>
                    <w:r w:rsidRPr="00997C3B">
                      <w:rPr>
                        <w:rFonts w:ascii="Bebas Neue" w:hAnsi="Bebas Neue" w:cstheme="minorHAnsi"/>
                        <w:color w:val="FFFFFF" w:themeColor="background1"/>
                        <w:szCs w:val="20"/>
                      </w:rPr>
                      <w:t>Linda@Leadvantage.ca</w:t>
                    </w:r>
                    <w:r w:rsidRPr="0009406E">
                      <w:rPr>
                        <w:rStyle w:val="Hyperlink"/>
                        <w:rFonts w:ascii="Bebas Neue" w:eastAsiaTheme="majorEastAsia" w:hAnsi="Bebas Neue" w:cstheme="minorHAnsi"/>
                        <w:color w:val="FFFFFF" w:themeColor="background1"/>
                        <w:u w:val="none"/>
                      </w:rPr>
                      <w:tab/>
                    </w:r>
                    <w:r>
                      <w:rPr>
                        <w:rFonts w:ascii="Bebas Neue" w:hAnsi="Bebas Neue" w:cstheme="minorHAnsi"/>
                        <w:color w:val="FFFFFF" w:themeColor="background1"/>
                      </w:rPr>
                      <w:t>Sofia@LeadVantage.ca</w:t>
                    </w:r>
                  </w:p>
                  <w:p w14:paraId="4FF1F8E0" w14:textId="77777777" w:rsidR="008F20F0" w:rsidRPr="00997C3B" w:rsidRDefault="008F20F0" w:rsidP="008F20F0">
                    <w:pPr>
                      <w:ind w:left="720" w:firstLine="556"/>
                      <w:rPr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0DF9D" w14:textId="77777777" w:rsidR="0056593D" w:rsidRDefault="0056593D" w:rsidP="008F20F0">
      <w:pPr>
        <w:spacing w:after="0" w:line="240" w:lineRule="auto"/>
      </w:pPr>
      <w:r>
        <w:separator/>
      </w:r>
    </w:p>
  </w:footnote>
  <w:footnote w:type="continuationSeparator" w:id="0">
    <w:p w14:paraId="7B278FF5" w14:textId="77777777" w:rsidR="0056593D" w:rsidRDefault="0056593D" w:rsidP="008F20F0">
      <w:pPr>
        <w:spacing w:after="0" w:line="240" w:lineRule="auto"/>
      </w:pPr>
      <w:r>
        <w:continuationSeparator/>
      </w:r>
    </w:p>
  </w:footnote>
  <w:footnote w:type="continuationNotice" w:id="1">
    <w:p w14:paraId="72B19EDD" w14:textId="77777777" w:rsidR="0056593D" w:rsidRDefault="005659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36B2" w14:textId="7F97C94B" w:rsidR="008F20F0" w:rsidRDefault="008F20F0">
    <w:pPr>
      <w:pStyle w:val="Header"/>
    </w:pPr>
    <w:r w:rsidRPr="008F20F0">
      <w:rPr>
        <w:noProof/>
      </w:rPr>
      <w:drawing>
        <wp:inline distT="0" distB="0" distL="0" distR="0" wp14:anchorId="00D9B6C9" wp14:editId="5723B860">
          <wp:extent cx="1507500" cy="1080000"/>
          <wp:effectExtent l="0" t="0" r="0" b="6350"/>
          <wp:docPr id="1773535205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5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6C03"/>
    <w:multiLevelType w:val="hybridMultilevel"/>
    <w:tmpl w:val="E21E4D1A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22E"/>
    <w:multiLevelType w:val="multilevel"/>
    <w:tmpl w:val="26DAC2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E4DBF"/>
    <w:multiLevelType w:val="hybridMultilevel"/>
    <w:tmpl w:val="A53C8DF0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3423"/>
    <w:multiLevelType w:val="multilevel"/>
    <w:tmpl w:val="63CE5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F95496"/>
    <w:multiLevelType w:val="hybridMultilevel"/>
    <w:tmpl w:val="6A4C4130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22182"/>
    <w:multiLevelType w:val="hybridMultilevel"/>
    <w:tmpl w:val="85F69588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E31B1"/>
    <w:multiLevelType w:val="multilevel"/>
    <w:tmpl w:val="507ACC34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1365A9"/>
    <w:multiLevelType w:val="hybridMultilevel"/>
    <w:tmpl w:val="89644BE6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13DCC"/>
    <w:multiLevelType w:val="multilevel"/>
    <w:tmpl w:val="0B74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933A08"/>
    <w:multiLevelType w:val="multilevel"/>
    <w:tmpl w:val="1EFA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9978D0"/>
    <w:multiLevelType w:val="hybridMultilevel"/>
    <w:tmpl w:val="2098D80E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F5684"/>
    <w:multiLevelType w:val="multilevel"/>
    <w:tmpl w:val="911EA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83DA4"/>
    <w:multiLevelType w:val="multilevel"/>
    <w:tmpl w:val="A62EC4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0C3A7A"/>
    <w:multiLevelType w:val="hybridMultilevel"/>
    <w:tmpl w:val="3ED83CA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93761"/>
    <w:multiLevelType w:val="multilevel"/>
    <w:tmpl w:val="F30A4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501437"/>
    <w:multiLevelType w:val="multilevel"/>
    <w:tmpl w:val="DA5239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715015"/>
    <w:multiLevelType w:val="multilevel"/>
    <w:tmpl w:val="10529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7569F3"/>
    <w:multiLevelType w:val="hybridMultilevel"/>
    <w:tmpl w:val="D5C81172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E5E2F"/>
    <w:multiLevelType w:val="multilevel"/>
    <w:tmpl w:val="09E4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0369AF"/>
    <w:multiLevelType w:val="multilevel"/>
    <w:tmpl w:val="B3125C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7E3D46"/>
    <w:multiLevelType w:val="multilevel"/>
    <w:tmpl w:val="DF56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1B4423"/>
    <w:multiLevelType w:val="multilevel"/>
    <w:tmpl w:val="DDA48C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6B473C"/>
    <w:multiLevelType w:val="multilevel"/>
    <w:tmpl w:val="B3044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45538E"/>
    <w:multiLevelType w:val="multilevel"/>
    <w:tmpl w:val="AD38CFEE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E857A6"/>
    <w:multiLevelType w:val="multilevel"/>
    <w:tmpl w:val="68C23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F368F4"/>
    <w:multiLevelType w:val="multilevel"/>
    <w:tmpl w:val="5D18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1E7A8D"/>
    <w:multiLevelType w:val="multilevel"/>
    <w:tmpl w:val="27FEC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7E257F"/>
    <w:multiLevelType w:val="hybridMultilevel"/>
    <w:tmpl w:val="6E58A82A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64C78"/>
    <w:multiLevelType w:val="multilevel"/>
    <w:tmpl w:val="CFE2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8471EB"/>
    <w:multiLevelType w:val="multilevel"/>
    <w:tmpl w:val="E788DD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4662B7"/>
    <w:multiLevelType w:val="hybridMultilevel"/>
    <w:tmpl w:val="838E3E6C"/>
    <w:lvl w:ilvl="0" w:tplc="587610E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DA1C5C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525FA4"/>
    <w:multiLevelType w:val="multilevel"/>
    <w:tmpl w:val="9EC8D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F067ED"/>
    <w:multiLevelType w:val="multilevel"/>
    <w:tmpl w:val="8C168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7C70AF"/>
    <w:multiLevelType w:val="multilevel"/>
    <w:tmpl w:val="778E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8B65E6"/>
    <w:multiLevelType w:val="multilevel"/>
    <w:tmpl w:val="59B25D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9B7105"/>
    <w:multiLevelType w:val="multilevel"/>
    <w:tmpl w:val="3DCC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3577AA"/>
    <w:multiLevelType w:val="multilevel"/>
    <w:tmpl w:val="F9DA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5F6273"/>
    <w:multiLevelType w:val="multilevel"/>
    <w:tmpl w:val="6882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FE15EF"/>
    <w:multiLevelType w:val="multilevel"/>
    <w:tmpl w:val="5C36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141F1D"/>
    <w:multiLevelType w:val="multilevel"/>
    <w:tmpl w:val="CA56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0D0307"/>
    <w:multiLevelType w:val="hybridMultilevel"/>
    <w:tmpl w:val="AB30CE4C"/>
    <w:lvl w:ilvl="0" w:tplc="062ABE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B00C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33118"/>
    <w:multiLevelType w:val="multilevel"/>
    <w:tmpl w:val="5D52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1012D1"/>
    <w:multiLevelType w:val="multilevel"/>
    <w:tmpl w:val="360A6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A42B25"/>
    <w:multiLevelType w:val="multilevel"/>
    <w:tmpl w:val="F446E3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ED17CB"/>
    <w:multiLevelType w:val="multilevel"/>
    <w:tmpl w:val="974480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B00C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9135405">
    <w:abstractNumId w:val="37"/>
  </w:num>
  <w:num w:numId="2" w16cid:durableId="587037138">
    <w:abstractNumId w:val="9"/>
  </w:num>
  <w:num w:numId="3" w16cid:durableId="84351619">
    <w:abstractNumId w:val="18"/>
  </w:num>
  <w:num w:numId="4" w16cid:durableId="1383676947">
    <w:abstractNumId w:val="21"/>
  </w:num>
  <w:num w:numId="5" w16cid:durableId="1557666516">
    <w:abstractNumId w:val="28"/>
  </w:num>
  <w:num w:numId="6" w16cid:durableId="652879543">
    <w:abstractNumId w:val="38"/>
  </w:num>
  <w:num w:numId="7" w16cid:durableId="1899246779">
    <w:abstractNumId w:val="32"/>
  </w:num>
  <w:num w:numId="8" w16cid:durableId="1326477051">
    <w:abstractNumId w:val="16"/>
  </w:num>
  <w:num w:numId="9" w16cid:durableId="1097091842">
    <w:abstractNumId w:val="39"/>
  </w:num>
  <w:num w:numId="10" w16cid:durableId="1263874078">
    <w:abstractNumId w:val="24"/>
  </w:num>
  <w:num w:numId="11" w16cid:durableId="428088464">
    <w:abstractNumId w:val="20"/>
  </w:num>
  <w:num w:numId="12" w16cid:durableId="473257795">
    <w:abstractNumId w:val="8"/>
  </w:num>
  <w:num w:numId="13" w16cid:durableId="1478186245">
    <w:abstractNumId w:val="31"/>
  </w:num>
  <w:num w:numId="14" w16cid:durableId="2121486310">
    <w:abstractNumId w:val="36"/>
  </w:num>
  <w:num w:numId="15" w16cid:durableId="1488666827">
    <w:abstractNumId w:val="35"/>
  </w:num>
  <w:num w:numId="16" w16cid:durableId="954556784">
    <w:abstractNumId w:val="33"/>
  </w:num>
  <w:num w:numId="17" w16cid:durableId="2036077007">
    <w:abstractNumId w:val="25"/>
  </w:num>
  <w:num w:numId="18" w16cid:durableId="306515790">
    <w:abstractNumId w:val="41"/>
  </w:num>
  <w:num w:numId="19" w16cid:durableId="921376057">
    <w:abstractNumId w:val="19"/>
  </w:num>
  <w:num w:numId="20" w16cid:durableId="2012100375">
    <w:abstractNumId w:val="34"/>
  </w:num>
  <w:num w:numId="21" w16cid:durableId="1089814574">
    <w:abstractNumId w:val="15"/>
  </w:num>
  <w:num w:numId="22" w16cid:durableId="1225533548">
    <w:abstractNumId w:val="14"/>
  </w:num>
  <w:num w:numId="23" w16cid:durableId="279263685">
    <w:abstractNumId w:val="29"/>
  </w:num>
  <w:num w:numId="24" w16cid:durableId="119541792">
    <w:abstractNumId w:val="12"/>
  </w:num>
  <w:num w:numId="25" w16cid:durableId="1258638047">
    <w:abstractNumId w:val="4"/>
  </w:num>
  <w:num w:numId="26" w16cid:durableId="1091700250">
    <w:abstractNumId w:val="11"/>
  </w:num>
  <w:num w:numId="27" w16cid:durableId="250549988">
    <w:abstractNumId w:val="22"/>
  </w:num>
  <w:num w:numId="28" w16cid:durableId="2070297582">
    <w:abstractNumId w:val="44"/>
  </w:num>
  <w:num w:numId="29" w16cid:durableId="1329209146">
    <w:abstractNumId w:val="3"/>
  </w:num>
  <w:num w:numId="30" w16cid:durableId="1504274625">
    <w:abstractNumId w:val="43"/>
  </w:num>
  <w:num w:numId="31" w16cid:durableId="168568716">
    <w:abstractNumId w:val="27"/>
  </w:num>
  <w:num w:numId="32" w16cid:durableId="44839482">
    <w:abstractNumId w:val="42"/>
  </w:num>
  <w:num w:numId="33" w16cid:durableId="1211652489">
    <w:abstractNumId w:val="1"/>
  </w:num>
  <w:num w:numId="34" w16cid:durableId="1030371578">
    <w:abstractNumId w:val="26"/>
  </w:num>
  <w:num w:numId="35" w16cid:durableId="258216824">
    <w:abstractNumId w:val="6"/>
  </w:num>
  <w:num w:numId="36" w16cid:durableId="1148984126">
    <w:abstractNumId w:val="23"/>
  </w:num>
  <w:num w:numId="37" w16cid:durableId="1177228109">
    <w:abstractNumId w:val="17"/>
  </w:num>
  <w:num w:numId="38" w16cid:durableId="1017582265">
    <w:abstractNumId w:val="40"/>
  </w:num>
  <w:num w:numId="39" w16cid:durableId="1794207345">
    <w:abstractNumId w:val="13"/>
  </w:num>
  <w:num w:numId="40" w16cid:durableId="1826779677">
    <w:abstractNumId w:val="2"/>
  </w:num>
  <w:num w:numId="41" w16cid:durableId="885067410">
    <w:abstractNumId w:val="7"/>
  </w:num>
  <w:num w:numId="42" w16cid:durableId="670567563">
    <w:abstractNumId w:val="30"/>
  </w:num>
  <w:num w:numId="43" w16cid:durableId="1386416642">
    <w:abstractNumId w:val="10"/>
  </w:num>
  <w:num w:numId="44" w16cid:durableId="2089106195">
    <w:abstractNumId w:val="5"/>
  </w:num>
  <w:num w:numId="45" w16cid:durableId="1331562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F0"/>
    <w:rsid w:val="0002532D"/>
    <w:rsid w:val="00025BF0"/>
    <w:rsid w:val="00037039"/>
    <w:rsid w:val="00065F5A"/>
    <w:rsid w:val="0009406E"/>
    <w:rsid w:val="00095043"/>
    <w:rsid w:val="000D2D61"/>
    <w:rsid w:val="000D4A8B"/>
    <w:rsid w:val="000D535F"/>
    <w:rsid w:val="000F655E"/>
    <w:rsid w:val="00106445"/>
    <w:rsid w:val="00140AEC"/>
    <w:rsid w:val="001846A0"/>
    <w:rsid w:val="0019665D"/>
    <w:rsid w:val="001C51F3"/>
    <w:rsid w:val="001F6CFC"/>
    <w:rsid w:val="00207D89"/>
    <w:rsid w:val="00211799"/>
    <w:rsid w:val="0021271F"/>
    <w:rsid w:val="00241C45"/>
    <w:rsid w:val="002702B1"/>
    <w:rsid w:val="00292F73"/>
    <w:rsid w:val="002939B6"/>
    <w:rsid w:val="002F7D5D"/>
    <w:rsid w:val="00322D32"/>
    <w:rsid w:val="0034201A"/>
    <w:rsid w:val="0039554E"/>
    <w:rsid w:val="003F163A"/>
    <w:rsid w:val="00404ED8"/>
    <w:rsid w:val="00417EB3"/>
    <w:rsid w:val="00457CD4"/>
    <w:rsid w:val="004C4DE5"/>
    <w:rsid w:val="00503331"/>
    <w:rsid w:val="005378F2"/>
    <w:rsid w:val="0054321C"/>
    <w:rsid w:val="00550244"/>
    <w:rsid w:val="005508E6"/>
    <w:rsid w:val="00552C93"/>
    <w:rsid w:val="0056593D"/>
    <w:rsid w:val="005709E3"/>
    <w:rsid w:val="005B345B"/>
    <w:rsid w:val="005B593F"/>
    <w:rsid w:val="005F4D25"/>
    <w:rsid w:val="00621ED2"/>
    <w:rsid w:val="00621FC9"/>
    <w:rsid w:val="006A7488"/>
    <w:rsid w:val="00730D55"/>
    <w:rsid w:val="00746CD5"/>
    <w:rsid w:val="00776C12"/>
    <w:rsid w:val="007E372B"/>
    <w:rsid w:val="00827B67"/>
    <w:rsid w:val="00832AE6"/>
    <w:rsid w:val="00834FE1"/>
    <w:rsid w:val="00841D74"/>
    <w:rsid w:val="008468D4"/>
    <w:rsid w:val="00861F84"/>
    <w:rsid w:val="00890839"/>
    <w:rsid w:val="008B4B5A"/>
    <w:rsid w:val="008F20F0"/>
    <w:rsid w:val="0090719C"/>
    <w:rsid w:val="00911AF7"/>
    <w:rsid w:val="00963448"/>
    <w:rsid w:val="00983BD5"/>
    <w:rsid w:val="00984F26"/>
    <w:rsid w:val="00986EB8"/>
    <w:rsid w:val="009B126B"/>
    <w:rsid w:val="009E1653"/>
    <w:rsid w:val="00A17928"/>
    <w:rsid w:val="00A417B6"/>
    <w:rsid w:val="00A650F5"/>
    <w:rsid w:val="00AA6A42"/>
    <w:rsid w:val="00AB1245"/>
    <w:rsid w:val="00AD13E2"/>
    <w:rsid w:val="00AE3093"/>
    <w:rsid w:val="00B21019"/>
    <w:rsid w:val="00B27A10"/>
    <w:rsid w:val="00B40A32"/>
    <w:rsid w:val="00B50A13"/>
    <w:rsid w:val="00B70819"/>
    <w:rsid w:val="00BD4A2E"/>
    <w:rsid w:val="00C87958"/>
    <w:rsid w:val="00CB5714"/>
    <w:rsid w:val="00CE505E"/>
    <w:rsid w:val="00D35D46"/>
    <w:rsid w:val="00D453F3"/>
    <w:rsid w:val="00DA02D6"/>
    <w:rsid w:val="00DE1F67"/>
    <w:rsid w:val="00E2145B"/>
    <w:rsid w:val="00E25927"/>
    <w:rsid w:val="00E31488"/>
    <w:rsid w:val="00E31BD3"/>
    <w:rsid w:val="00E52EBD"/>
    <w:rsid w:val="00E63305"/>
    <w:rsid w:val="00EB3B5E"/>
    <w:rsid w:val="00EB3D9F"/>
    <w:rsid w:val="00F16440"/>
    <w:rsid w:val="00F23F72"/>
    <w:rsid w:val="00F6225E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05651"/>
  <w15:chartTrackingRefBased/>
  <w15:docId w15:val="{73047883-7D21-4AC8-A7D8-4F14D5D1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0F0"/>
  </w:style>
  <w:style w:type="paragraph" w:styleId="Heading1">
    <w:name w:val="heading 1"/>
    <w:basedOn w:val="Normal"/>
    <w:next w:val="Normal"/>
    <w:link w:val="Heading1Char"/>
    <w:uiPriority w:val="9"/>
    <w:qFormat/>
    <w:rsid w:val="008F2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0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0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0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0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0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0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0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0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0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0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0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0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0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0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0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0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0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0F0"/>
  </w:style>
  <w:style w:type="paragraph" w:styleId="Footer">
    <w:name w:val="footer"/>
    <w:basedOn w:val="Normal"/>
    <w:link w:val="FooterChar"/>
    <w:uiPriority w:val="99"/>
    <w:unhideWhenUsed/>
    <w:rsid w:val="008F2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0F0"/>
  </w:style>
  <w:style w:type="character" w:styleId="Hyperlink">
    <w:name w:val="Hyperlink"/>
    <w:basedOn w:val="DefaultParagraphFont"/>
    <w:unhideWhenUsed/>
    <w:rsid w:val="008F20F0"/>
    <w:rPr>
      <w:color w:val="467886" w:themeColor="hyperlink"/>
      <w:u w:val="single"/>
    </w:rPr>
  </w:style>
  <w:style w:type="paragraph" w:customStyle="1" w:styleId="ContactInfo">
    <w:name w:val="Contact Info"/>
    <w:basedOn w:val="Normal"/>
    <w:uiPriority w:val="4"/>
    <w:unhideWhenUsed/>
    <w:qFormat/>
    <w:rsid w:val="008F20F0"/>
    <w:pPr>
      <w:spacing w:before="520" w:after="0" w:line="240" w:lineRule="auto"/>
      <w:jc w:val="center"/>
    </w:pPr>
    <w:rPr>
      <w:rFonts w:eastAsia="Times New Roman" w:cs="Times New Roman"/>
      <w:color w:val="595959" w:themeColor="text1" w:themeTint="A6"/>
      <w:kern w:val="0"/>
      <w:sz w:val="20"/>
      <w:szCs w:val="18"/>
      <w:lang w:val="en-US"/>
      <w14:ligatures w14:val="none"/>
    </w:rPr>
  </w:style>
  <w:style w:type="paragraph" w:styleId="Revision">
    <w:name w:val="Revision"/>
    <w:hidden/>
    <w:uiPriority w:val="99"/>
    <w:semiHidden/>
    <w:rsid w:val="00AE309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5F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52EB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62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advantage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eadvantage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advantage.ca/book-a-cal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vantage.ca" TargetMode="External"/><Relationship Id="rId1" Type="http://schemas.openxmlformats.org/officeDocument/2006/relationships/hyperlink" Target="http://www.leadvantage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4d537a-bf96-4824-b616-ea2266c643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D7D37EDFE524FAD039FCA63495BBD" ma:contentTypeVersion="18" ma:contentTypeDescription="Create a new document." ma:contentTypeScope="" ma:versionID="5106cab762031040ac473c13e141b41c">
  <xsd:schema xmlns:xsd="http://www.w3.org/2001/XMLSchema" xmlns:xs="http://www.w3.org/2001/XMLSchema" xmlns:p="http://schemas.microsoft.com/office/2006/metadata/properties" xmlns:ns3="ec4d537a-bf96-4824-b616-ea2266c64385" xmlns:ns4="a87790d0-f16b-4cdc-9e13-0627d74fc3f5" targetNamespace="http://schemas.microsoft.com/office/2006/metadata/properties" ma:root="true" ma:fieldsID="eedf12686639e4e0020458a62dfa278f" ns3:_="" ns4:_="">
    <xsd:import namespace="ec4d537a-bf96-4824-b616-ea2266c64385"/>
    <xsd:import namespace="a87790d0-f16b-4cdc-9e13-0627d74fc3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d537a-bf96-4824-b616-ea2266c64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790d0-f16b-4cdc-9e13-0627d74fc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A0FD1-8533-4DAD-AD0E-D4392B48B490}">
  <ds:schemaRefs>
    <ds:schemaRef ds:uri="http://schemas.microsoft.com/office/2006/metadata/properties"/>
    <ds:schemaRef ds:uri="http://schemas.microsoft.com/office/infopath/2007/PartnerControls"/>
    <ds:schemaRef ds:uri="ec4d537a-bf96-4824-b616-ea2266c64385"/>
  </ds:schemaRefs>
</ds:datastoreItem>
</file>

<file path=customXml/itemProps2.xml><?xml version="1.0" encoding="utf-8"?>
<ds:datastoreItem xmlns:ds="http://schemas.openxmlformats.org/officeDocument/2006/customXml" ds:itemID="{115778CF-84CD-469E-ABCE-F785B91E6F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88408C-BAB3-4E86-BF22-AEC7BA984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d537a-bf96-4824-b616-ea2266c64385"/>
    <ds:schemaRef ds:uri="a87790d0-f16b-4cdc-9e13-0627d74fc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B46AA5-DB69-4B65-8025-AA7DB5CB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381</Words>
  <Characters>2094</Characters>
  <Application>Microsoft Office Word</Application>
  <DocSecurity>0</DocSecurity>
  <Lines>130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Links>
    <vt:vector size="6" baseType="variant">
      <vt:variant>
        <vt:i4>7733356</vt:i4>
      </vt:variant>
      <vt:variant>
        <vt:i4>0</vt:i4>
      </vt:variant>
      <vt:variant>
        <vt:i4>0</vt:i4>
      </vt:variant>
      <vt:variant>
        <vt:i4>5</vt:i4>
      </vt:variant>
      <vt:variant>
        <vt:lpwstr>http://www.leadvantage.ca/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Arisheh</dc:creator>
  <cp:keywords/>
  <dc:description/>
  <cp:lastModifiedBy>Sofia Arisheh</cp:lastModifiedBy>
  <cp:revision>3</cp:revision>
  <dcterms:created xsi:type="dcterms:W3CDTF">2026-02-25T01:04:00Z</dcterms:created>
  <dcterms:modified xsi:type="dcterms:W3CDTF">2026-04-11T16:44:00Z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0x0101005A5D7D37EDFE524FAD039FCA63495BBD</vt:lpwstr>
  </property>
</Properties>
</file>